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341" w:rsidRDefault="0033145E">
      <w:pPr>
        <w:spacing w:line="1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5" o:spid="_x0000_s1026" type="#_x0000_t202" style="position:absolute;margin-left:469.7pt;margin-top:53.5pt;width:85.7pt;height:33.6pt;z-index:125829379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" filled="f" stroked="f">
            <v:textbox inset="0,0,0,0">
              <w:txbxContent>
                <w:p w:rsidR="00FC2341" w:rsidRDefault="00FC2341">
                  <w:pPr>
                    <w:pStyle w:val="1"/>
                    <w:spacing w:line="262" w:lineRule="auto"/>
                    <w:ind w:firstLine="0"/>
                    <w:jc w:val="both"/>
                    <w:rPr>
                      <w:sz w:val="26"/>
                      <w:szCs w:val="26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104F95" w:rsidRDefault="0088373D" w:rsidP="000E6F86">
      <w:pPr>
        <w:pStyle w:val="1"/>
        <w:spacing w:after="240" w:line="276" w:lineRule="auto"/>
        <w:ind w:firstLine="480"/>
        <w:jc w:val="center"/>
        <w:rPr>
          <w:b/>
          <w:bCs/>
          <w:sz w:val="28"/>
          <w:szCs w:val="28"/>
        </w:rPr>
      </w:pPr>
      <w:r w:rsidRPr="000E6F86">
        <w:rPr>
          <w:b/>
          <w:bCs/>
          <w:sz w:val="28"/>
          <w:szCs w:val="28"/>
        </w:rPr>
        <w:t>Порядок уведомления о фактах обращения в целях склонения работника</w:t>
      </w:r>
      <w:r w:rsidR="0080478E" w:rsidRPr="000E6F86">
        <w:rPr>
          <w:b/>
          <w:bCs/>
          <w:sz w:val="28"/>
          <w:szCs w:val="28"/>
        </w:rPr>
        <w:t xml:space="preserve"> </w:t>
      </w:r>
      <w:r w:rsidRPr="000E6F86">
        <w:rPr>
          <w:b/>
          <w:bCs/>
          <w:sz w:val="28"/>
          <w:szCs w:val="28"/>
        </w:rPr>
        <w:t>к совершению коррупционных правонарушений в</w:t>
      </w:r>
    </w:p>
    <w:p w:rsidR="00FC2341" w:rsidRPr="000E6F86" w:rsidRDefault="0088373D" w:rsidP="000E6F86">
      <w:pPr>
        <w:pStyle w:val="1"/>
        <w:spacing w:after="240" w:line="276" w:lineRule="auto"/>
        <w:ind w:firstLine="480"/>
        <w:jc w:val="center"/>
        <w:rPr>
          <w:b/>
          <w:bCs/>
          <w:sz w:val="28"/>
          <w:szCs w:val="28"/>
        </w:rPr>
      </w:pPr>
      <w:r w:rsidRPr="000E6F86">
        <w:rPr>
          <w:b/>
          <w:bCs/>
          <w:sz w:val="28"/>
          <w:szCs w:val="28"/>
        </w:rPr>
        <w:t xml:space="preserve"> </w:t>
      </w:r>
      <w:r w:rsidR="0080478E" w:rsidRPr="000E6F86">
        <w:rPr>
          <w:b/>
          <w:bCs/>
          <w:sz w:val="28"/>
          <w:szCs w:val="28"/>
        </w:rPr>
        <w:t>МК</w:t>
      </w:r>
      <w:r w:rsidR="00104F95">
        <w:rPr>
          <w:b/>
          <w:bCs/>
          <w:sz w:val="28"/>
          <w:szCs w:val="28"/>
        </w:rPr>
        <w:t>Д</w:t>
      </w:r>
      <w:r w:rsidR="0080478E" w:rsidRPr="000E6F86">
        <w:rPr>
          <w:b/>
          <w:bCs/>
          <w:sz w:val="28"/>
          <w:szCs w:val="28"/>
        </w:rPr>
        <w:t>ОУ</w:t>
      </w:r>
      <w:r w:rsidR="00104F95">
        <w:rPr>
          <w:b/>
          <w:bCs/>
          <w:sz w:val="28"/>
          <w:szCs w:val="28"/>
        </w:rPr>
        <w:t xml:space="preserve"> д/с «Ласточка</w:t>
      </w:r>
      <w:r w:rsidRPr="000E6F86">
        <w:rPr>
          <w:b/>
          <w:bCs/>
          <w:sz w:val="28"/>
          <w:szCs w:val="28"/>
        </w:rPr>
        <w:t>».</w:t>
      </w:r>
    </w:p>
    <w:p w:rsidR="00FC2341" w:rsidRPr="0080478E" w:rsidRDefault="0088373D" w:rsidP="0086497A">
      <w:pPr>
        <w:pStyle w:val="1"/>
        <w:numPr>
          <w:ilvl w:val="0"/>
          <w:numId w:val="1"/>
        </w:numPr>
        <w:tabs>
          <w:tab w:val="left" w:pos="857"/>
        </w:tabs>
        <w:spacing w:after="240"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 xml:space="preserve">Настоящий Порядок распространяется на всех </w:t>
      </w:r>
      <w:r w:rsidRPr="0080478E">
        <w:rPr>
          <w:color w:val="4F494F"/>
          <w:sz w:val="28"/>
          <w:szCs w:val="28"/>
        </w:rPr>
        <w:t xml:space="preserve">работников работника </w:t>
      </w:r>
      <w:r w:rsidR="0080478E">
        <w:rPr>
          <w:sz w:val="28"/>
          <w:szCs w:val="28"/>
        </w:rPr>
        <w:t>МК</w:t>
      </w:r>
      <w:r w:rsidR="00104F95">
        <w:rPr>
          <w:sz w:val="28"/>
          <w:szCs w:val="28"/>
        </w:rPr>
        <w:t>Д</w:t>
      </w:r>
      <w:r w:rsidR="0080478E">
        <w:rPr>
          <w:sz w:val="28"/>
          <w:szCs w:val="28"/>
        </w:rPr>
        <w:t>ОУ</w:t>
      </w:r>
      <w:r w:rsidR="00104F95">
        <w:rPr>
          <w:sz w:val="28"/>
          <w:szCs w:val="28"/>
        </w:rPr>
        <w:t xml:space="preserve"> д/с «Ласточка</w:t>
      </w:r>
      <w:r w:rsidRPr="0080478E">
        <w:rPr>
          <w:sz w:val="28"/>
          <w:szCs w:val="28"/>
        </w:rPr>
        <w:t>»</w:t>
      </w:r>
    </w:p>
    <w:p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57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Работник обязан уведомлять представителя нанимателя (работодателя), органы прокуратуры или другие государственные органы:</w:t>
      </w:r>
    </w:p>
    <w:p w:rsidR="00FC2341" w:rsidRPr="0080478E" w:rsidRDefault="0088373D" w:rsidP="0080478E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FC2341" w:rsidRPr="0080478E" w:rsidRDefault="0088373D" w:rsidP="0080478E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-о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FC2341" w:rsidRPr="0080478E" w:rsidRDefault="0088373D" w:rsidP="0080478E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FC2341" w:rsidRPr="0080478E" w:rsidRDefault="0088373D" w:rsidP="0080478E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2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Под коррупционными правонарушениями применимо к правоотношениям, регулируемым настоящим Порядком, следует понимать:</w:t>
      </w:r>
    </w:p>
    <w:p w:rsidR="00FC2341" w:rsidRPr="0080478E" w:rsidRDefault="0088373D" w:rsidP="0080478E">
      <w:pPr>
        <w:pStyle w:val="1"/>
        <w:numPr>
          <w:ilvl w:val="0"/>
          <w:numId w:val="2"/>
        </w:numPr>
        <w:tabs>
          <w:tab w:val="left" w:pos="881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</w:p>
    <w:p w:rsidR="00FC2341" w:rsidRPr="0080478E" w:rsidRDefault="0088373D" w:rsidP="0080478E">
      <w:pPr>
        <w:pStyle w:val="1"/>
        <w:numPr>
          <w:ilvl w:val="0"/>
          <w:numId w:val="2"/>
        </w:numPr>
        <w:tabs>
          <w:tab w:val="left" w:pos="884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совершение деяний, указанных в подпункте "а" настоящего пункта, от имени или в интересах юридического лица.</w:t>
      </w:r>
    </w:p>
    <w:p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5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lastRenderedPageBreak/>
        <w:t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</w:t>
      </w:r>
    </w:p>
    <w:p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0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5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5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Направление уведомления работодателю производится по форме согласно Приложениям № 1 и № 2 к Порядку.</w:t>
      </w:r>
    </w:p>
    <w:p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0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55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 xml:space="preserve">Журнал ведется и хранится </w:t>
      </w:r>
      <w:r w:rsidRPr="0080478E">
        <w:rPr>
          <w:color w:val="4F494F"/>
          <w:sz w:val="28"/>
          <w:szCs w:val="28"/>
        </w:rPr>
        <w:t xml:space="preserve">в </w:t>
      </w:r>
      <w:r w:rsidR="0080478E">
        <w:rPr>
          <w:sz w:val="28"/>
          <w:szCs w:val="28"/>
        </w:rPr>
        <w:t>МК</w:t>
      </w:r>
      <w:r w:rsidR="00104F95">
        <w:rPr>
          <w:sz w:val="28"/>
          <w:szCs w:val="28"/>
        </w:rPr>
        <w:t>Д</w:t>
      </w:r>
      <w:r w:rsidR="0080478E">
        <w:rPr>
          <w:sz w:val="28"/>
          <w:szCs w:val="28"/>
        </w:rPr>
        <w:t>ОУ</w:t>
      </w:r>
      <w:r w:rsidR="00104F95">
        <w:rPr>
          <w:sz w:val="28"/>
          <w:szCs w:val="28"/>
        </w:rPr>
        <w:t xml:space="preserve"> д/с</w:t>
      </w:r>
      <w:r w:rsidRPr="0080478E">
        <w:rPr>
          <w:sz w:val="28"/>
          <w:szCs w:val="28"/>
        </w:rPr>
        <w:t>«</w:t>
      </w:r>
      <w:r w:rsidR="00104F95">
        <w:rPr>
          <w:sz w:val="28"/>
          <w:szCs w:val="28"/>
        </w:rPr>
        <w:t>Ласточка</w:t>
      </w:r>
      <w:r w:rsidRPr="0080478E">
        <w:rPr>
          <w:sz w:val="28"/>
          <w:szCs w:val="28"/>
        </w:rPr>
        <w:t>» по форме согласно Приложению № 3 к Порядку.</w:t>
      </w:r>
    </w:p>
    <w:p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1104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 xml:space="preserve">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</w:t>
      </w:r>
      <w:bookmarkStart w:id="0" w:name="_GoBack"/>
      <w:bookmarkEnd w:id="0"/>
      <w:r w:rsidRPr="0080478E">
        <w:rPr>
          <w:sz w:val="28"/>
          <w:szCs w:val="28"/>
        </w:rPr>
        <w:t xml:space="preserve">администрации </w:t>
      </w:r>
      <w:r w:rsidRPr="0080478E">
        <w:rPr>
          <w:color w:val="4F494F"/>
          <w:sz w:val="28"/>
          <w:szCs w:val="28"/>
        </w:rPr>
        <w:t xml:space="preserve">работника </w:t>
      </w:r>
      <w:r w:rsidR="0080478E">
        <w:rPr>
          <w:sz w:val="28"/>
          <w:szCs w:val="28"/>
        </w:rPr>
        <w:t>МК</w:t>
      </w:r>
      <w:r w:rsidR="00104F95">
        <w:rPr>
          <w:sz w:val="28"/>
          <w:szCs w:val="28"/>
        </w:rPr>
        <w:t>Д</w:t>
      </w:r>
      <w:r w:rsidR="0080478E">
        <w:rPr>
          <w:sz w:val="28"/>
          <w:szCs w:val="28"/>
        </w:rPr>
        <w:t>ОУ</w:t>
      </w:r>
      <w:r w:rsidR="00104F95">
        <w:rPr>
          <w:sz w:val="28"/>
          <w:szCs w:val="28"/>
        </w:rPr>
        <w:t xml:space="preserve"> д/с «Ласточка</w:t>
      </w:r>
      <w:r w:rsidRPr="0080478E">
        <w:rPr>
          <w:sz w:val="28"/>
          <w:szCs w:val="28"/>
        </w:rPr>
        <w:t>»</w:t>
      </w:r>
    </w:p>
    <w:sectPr w:rsidR="00FC2341" w:rsidRPr="0080478E" w:rsidSect="0033145E">
      <w:pgSz w:w="11900" w:h="16840"/>
      <w:pgMar w:top="1845" w:right="781" w:bottom="1354" w:left="1611" w:header="1417" w:footer="92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4FD" w:rsidRDefault="00DD54FD">
      <w:r>
        <w:separator/>
      </w:r>
    </w:p>
  </w:endnote>
  <w:endnote w:type="continuationSeparator" w:id="1">
    <w:p w:rsidR="00DD54FD" w:rsidRDefault="00DD5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4FD" w:rsidRDefault="00DD54FD"/>
  </w:footnote>
  <w:footnote w:type="continuationSeparator" w:id="1">
    <w:p w:rsidR="00DD54FD" w:rsidRDefault="00DD54F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73B8C"/>
    <w:multiLevelType w:val="multilevel"/>
    <w:tmpl w:val="078E3EA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12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BA5EFA"/>
    <w:multiLevelType w:val="multilevel"/>
    <w:tmpl w:val="D09682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12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C2341"/>
    <w:rsid w:val="000E6F86"/>
    <w:rsid w:val="00104F95"/>
    <w:rsid w:val="00323E28"/>
    <w:rsid w:val="0033145E"/>
    <w:rsid w:val="0080478E"/>
    <w:rsid w:val="0086497A"/>
    <w:rsid w:val="008772B6"/>
    <w:rsid w:val="0088373D"/>
    <w:rsid w:val="00BB2704"/>
    <w:rsid w:val="00CE24D0"/>
    <w:rsid w:val="00DD54FD"/>
    <w:rsid w:val="00E66B09"/>
    <w:rsid w:val="00FC2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331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128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sid w:val="00331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128"/>
      <w:u w:val="none"/>
    </w:rPr>
  </w:style>
  <w:style w:type="paragraph" w:customStyle="1" w:styleId="a4">
    <w:name w:val="Подпись к картинке"/>
    <w:basedOn w:val="a"/>
    <w:link w:val="a3"/>
    <w:rsid w:val="0033145E"/>
    <w:pPr>
      <w:spacing w:line="259" w:lineRule="auto"/>
      <w:jc w:val="right"/>
    </w:pPr>
    <w:rPr>
      <w:rFonts w:ascii="Times New Roman" w:eastAsia="Times New Roman" w:hAnsi="Times New Roman" w:cs="Times New Roman"/>
      <w:color w:val="262128"/>
      <w:sz w:val="26"/>
      <w:szCs w:val="26"/>
    </w:rPr>
  </w:style>
  <w:style w:type="paragraph" w:customStyle="1" w:styleId="1">
    <w:name w:val="Основной текст1"/>
    <w:basedOn w:val="a"/>
    <w:link w:val="a5"/>
    <w:rsid w:val="0033145E"/>
    <w:pPr>
      <w:spacing w:line="384" w:lineRule="auto"/>
      <w:ind w:firstLine="400"/>
    </w:pPr>
    <w:rPr>
      <w:rFonts w:ascii="Times New Roman" w:eastAsia="Times New Roman" w:hAnsi="Times New Roman" w:cs="Times New Roman"/>
      <w:color w:val="2621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</cp:lastModifiedBy>
  <cp:revision>8</cp:revision>
  <dcterms:created xsi:type="dcterms:W3CDTF">2023-01-27T10:39:00Z</dcterms:created>
  <dcterms:modified xsi:type="dcterms:W3CDTF">2023-02-20T09:32:00Z</dcterms:modified>
</cp:coreProperties>
</file>